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2A03" w:rsidRPr="00AB40FB"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i/>
          <w:sz w:val="26"/>
          <w:szCs w:val="24"/>
        </w:rPr>
        <w:t>Kính thưa Thầy và các Thầy Cô!</w:t>
      </w:r>
    </w:p>
    <w:p w14:paraId="00000002" w14:textId="77777777" w:rsidR="00C42A03" w:rsidRPr="00AB40FB"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16/06/2023</w:t>
      </w:r>
    </w:p>
    <w:p w14:paraId="00000003" w14:textId="77777777" w:rsidR="00C42A03" w:rsidRPr="00AB40FB" w:rsidRDefault="00FF1F66" w:rsidP="00540BDB">
      <w:pPr>
        <w:spacing w:after="160"/>
        <w:ind w:hanging="2"/>
        <w:jc w:val="center"/>
        <w:rPr>
          <w:rFonts w:ascii="Times New Roman" w:eastAsia="Times New Roman" w:hAnsi="Times New Roman" w:cs="Times New Roman"/>
          <w:sz w:val="26"/>
          <w:szCs w:val="24"/>
        </w:rPr>
      </w:pPr>
      <w:r w:rsidRPr="00AB40FB">
        <w:rPr>
          <w:rFonts w:ascii="Times New Roman" w:eastAsia="Times New Roman" w:hAnsi="Times New Roman" w:cs="Times New Roman"/>
          <w:sz w:val="26"/>
          <w:szCs w:val="24"/>
        </w:rPr>
        <w:t>****************************</w:t>
      </w:r>
    </w:p>
    <w:p w14:paraId="00000004" w14:textId="77777777" w:rsidR="00C42A03" w:rsidRPr="00AB40FB" w:rsidRDefault="00FF1F66" w:rsidP="00540BDB">
      <w:pPr>
        <w:spacing w:after="160"/>
        <w:ind w:hanging="2"/>
        <w:jc w:val="center"/>
        <w:rPr>
          <w:rFonts w:ascii="Times New Roman" w:eastAsia="Times New Roman" w:hAnsi="Times New Roman" w:cs="Times New Roman"/>
          <w:sz w:val="26"/>
          <w:szCs w:val="24"/>
        </w:rPr>
      </w:pPr>
      <w:r w:rsidRPr="00AB40FB">
        <w:rPr>
          <w:rFonts w:ascii="Times New Roman" w:eastAsia="Times New Roman" w:hAnsi="Times New Roman" w:cs="Times New Roman"/>
          <w:b/>
          <w:sz w:val="26"/>
          <w:szCs w:val="24"/>
        </w:rPr>
        <w:t>NỘI DUNG HỌC TẬP “TỊNH KHÔNG PHÁP SƯ GIA NGÔN LỤC”</w:t>
      </w:r>
    </w:p>
    <w:p w14:paraId="00000005" w14:textId="77777777" w:rsidR="00C42A03" w:rsidRPr="00AB40FB" w:rsidRDefault="00FF1F66" w:rsidP="00540BDB">
      <w:pPr>
        <w:spacing w:after="160"/>
        <w:ind w:hanging="2"/>
        <w:jc w:val="center"/>
        <w:rPr>
          <w:rFonts w:ascii="Times New Roman" w:eastAsia="Times New Roman" w:hAnsi="Times New Roman" w:cs="Times New Roman"/>
          <w:b/>
          <w:sz w:val="26"/>
          <w:szCs w:val="24"/>
        </w:rPr>
      </w:pPr>
      <w:r w:rsidRPr="00AB40FB">
        <w:rPr>
          <w:rFonts w:ascii="Times New Roman" w:eastAsia="Times New Roman" w:hAnsi="Times New Roman" w:cs="Times New Roman"/>
          <w:b/>
          <w:sz w:val="26"/>
          <w:szCs w:val="24"/>
        </w:rPr>
        <w:t>“PHẦN II - CHƯƠNG II - MỤ</w:t>
      </w:r>
      <w:r w:rsidRPr="00AB40FB">
        <w:rPr>
          <w:rFonts w:ascii="Times New Roman" w:eastAsia="Times New Roman" w:hAnsi="Times New Roman" w:cs="Times New Roman"/>
          <w:b/>
          <w:sz w:val="26"/>
          <w:szCs w:val="24"/>
        </w:rPr>
        <w:t>C KHUYẾN TẤN HÀNH GIẢ NỖ LỰC” ( BÀI MỘT)</w:t>
      </w:r>
    </w:p>
    <w:p w14:paraId="00000006" w14:textId="77777777" w:rsidR="00C42A03" w:rsidRPr="00AB40FB"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sz w:val="26"/>
          <w:szCs w:val="24"/>
        </w:rPr>
        <w:t xml:space="preserve">       Hòa Thượng nói: “</w:t>
      </w:r>
      <w:r w:rsidRPr="00AB40FB">
        <w:rPr>
          <w:rFonts w:ascii="Times New Roman" w:eastAsia="Times New Roman" w:hAnsi="Times New Roman" w:cs="Times New Roman"/>
          <w:b/>
          <w:i/>
          <w:sz w:val="26"/>
          <w:szCs w:val="24"/>
        </w:rPr>
        <w:t xml:space="preserve">Tất cả pháp thế gian và xuất thế gian đều không so sánh được với sự thù thắng, vi diệu của Phật pháp. Đời này, chúng ta may mắn có thân người, chúng ta được học Phật pháp đây chân thật là cơ </w:t>
      </w:r>
      <w:r w:rsidRPr="00AB40FB">
        <w:rPr>
          <w:rFonts w:ascii="Times New Roman" w:eastAsia="Times New Roman" w:hAnsi="Times New Roman" w:cs="Times New Roman"/>
          <w:b/>
          <w:i/>
          <w:sz w:val="26"/>
          <w:szCs w:val="24"/>
        </w:rPr>
        <w:t>hội hy hữu, vô cùng khó được</w:t>
      </w:r>
      <w:r w:rsidRPr="00AB40FB">
        <w:rPr>
          <w:rFonts w:ascii="Times New Roman" w:eastAsia="Times New Roman" w:hAnsi="Times New Roman" w:cs="Times New Roman"/>
          <w:sz w:val="26"/>
          <w:szCs w:val="24"/>
        </w:rPr>
        <w:t>”. Chúng ta không trân quý cơ hội này mà vẫn chểnh mảng, không tinh tấn. Hòa Thượng nhắc: “</w:t>
      </w:r>
      <w:r w:rsidRPr="00AB40FB">
        <w:rPr>
          <w:rFonts w:ascii="Times New Roman" w:eastAsia="Times New Roman" w:hAnsi="Times New Roman" w:cs="Times New Roman"/>
          <w:b/>
          <w:i/>
          <w:sz w:val="26"/>
          <w:szCs w:val="24"/>
        </w:rPr>
        <w:t>Chúng ta phải dũng mãnh, tinh tấn một cách đặc biệt!</w:t>
      </w:r>
      <w:r w:rsidRPr="00AB40FB">
        <w:rPr>
          <w:rFonts w:ascii="Times New Roman" w:eastAsia="Times New Roman" w:hAnsi="Times New Roman" w:cs="Times New Roman"/>
          <w:sz w:val="26"/>
          <w:szCs w:val="24"/>
        </w:rPr>
        <w:t>”. Hôm qua, chúng ta học “</w:t>
      </w:r>
      <w:r w:rsidRPr="00AB40FB">
        <w:rPr>
          <w:rFonts w:ascii="Times New Roman" w:eastAsia="Times New Roman" w:hAnsi="Times New Roman" w:cs="Times New Roman"/>
          <w:b/>
          <w:i/>
          <w:sz w:val="26"/>
          <w:szCs w:val="24"/>
        </w:rPr>
        <w:t>Thập Thiện Nghiệp Đạo</w:t>
      </w:r>
      <w:r w:rsidRPr="00AB40FB">
        <w:rPr>
          <w:rFonts w:ascii="Times New Roman" w:eastAsia="Times New Roman" w:hAnsi="Times New Roman" w:cs="Times New Roman"/>
          <w:sz w:val="26"/>
          <w:szCs w:val="24"/>
        </w:rPr>
        <w:t xml:space="preserve">”, Hòa Thượng nhắc, khi chúng ta khoẻ </w:t>
      </w:r>
      <w:r w:rsidRPr="00AB40FB">
        <w:rPr>
          <w:rFonts w:ascii="Times New Roman" w:eastAsia="Times New Roman" w:hAnsi="Times New Roman" w:cs="Times New Roman"/>
          <w:sz w:val="26"/>
          <w:szCs w:val="24"/>
        </w:rPr>
        <w:t xml:space="preserve">mạnh, bình an thì chúng ta phải làm mọi việc một cách dũng mãnh, tinh tấn. Hàng ngày, chúng ta thường chểnh mảng, lười biếng khi hoàn cảnh không còn thuận tiện thì tâm chúng ta bao chao. Hiện tại, nếu thiên tai, dịch bệnh đến thì chúng ta không thể an tâm </w:t>
      </w:r>
      <w:r w:rsidRPr="00AB40FB">
        <w:rPr>
          <w:rFonts w:ascii="Times New Roman" w:eastAsia="Times New Roman" w:hAnsi="Times New Roman" w:cs="Times New Roman"/>
          <w:sz w:val="26"/>
          <w:szCs w:val="24"/>
        </w:rPr>
        <w:t>để tu tập.</w:t>
      </w:r>
    </w:p>
    <w:p w14:paraId="00000007" w14:textId="77777777" w:rsidR="00C42A03" w:rsidRPr="00AB40FB"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sz w:val="26"/>
          <w:szCs w:val="24"/>
        </w:rPr>
        <w:t xml:space="preserve">        Trên trái đất có hơn 7 tỷ người nhưng số lượng người gặp được Phật pháp rất ít. Lời Phật dạy giúp chúng ta đời này có cuộc sống an vui, đời sau được đến thế giới an lành. Ở thế gian, đời sống của chúng ta bị chi phối bởi nghiệp lực. Nghi</w:t>
      </w:r>
      <w:r w:rsidRPr="00AB40FB">
        <w:rPr>
          <w:rFonts w:ascii="Times New Roman" w:eastAsia="Times New Roman" w:hAnsi="Times New Roman" w:cs="Times New Roman"/>
          <w:sz w:val="26"/>
          <w:szCs w:val="24"/>
        </w:rPr>
        <w:t>ệp lực do tập khí, thói quen của chúng ta tạo ra. Thói quen sẽ dẫn dắt chúng ta, nhà Phật gọi là dẫn nghiệp. Thí dụ, người có thói quen đi đến sòng bài, vũ trường hay đi đến giảng đường thì họ sẽ đến nơi đó. Hòa Thượng từng đưa ra thí dụ, đối diện cư sĩ Lâ</w:t>
      </w:r>
      <w:r w:rsidRPr="00AB40FB">
        <w:rPr>
          <w:rFonts w:ascii="Times New Roman" w:eastAsia="Times New Roman" w:hAnsi="Times New Roman" w:cs="Times New Roman"/>
          <w:sz w:val="26"/>
          <w:szCs w:val="24"/>
        </w:rPr>
        <w:t xml:space="preserve">m là một vũ trường rất lớn, hàng ngày, dòng người đến nơi này rất đông, người thích giải trí thì họ sẽ vào vũ trường, người thì thích học Phật thì họ sẽ đi vào cư sĩ Lâm. </w:t>
      </w:r>
    </w:p>
    <w:p w14:paraId="00000008" w14:textId="77777777" w:rsidR="00C42A03" w:rsidRPr="00AB40FB"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sz w:val="26"/>
          <w:szCs w:val="24"/>
        </w:rPr>
        <w:t xml:space="preserve">          Hòa Thượng nói: “</w:t>
      </w:r>
      <w:r w:rsidRPr="00AB40FB">
        <w:rPr>
          <w:rFonts w:ascii="Times New Roman" w:eastAsia="Times New Roman" w:hAnsi="Times New Roman" w:cs="Times New Roman"/>
          <w:b/>
          <w:i/>
          <w:sz w:val="26"/>
          <w:szCs w:val="24"/>
        </w:rPr>
        <w:t>Đời này, chúng ta có thân người, gặp được Phật pháp nên c</w:t>
      </w:r>
      <w:r w:rsidRPr="00AB40FB">
        <w:rPr>
          <w:rFonts w:ascii="Times New Roman" w:eastAsia="Times New Roman" w:hAnsi="Times New Roman" w:cs="Times New Roman"/>
          <w:b/>
          <w:i/>
          <w:sz w:val="26"/>
          <w:szCs w:val="24"/>
        </w:rPr>
        <w:t>húng ta nhất định phải nỗ lực, chăm chỉ tu học. Chúng ta phải làm ra tấm gương cho tất cả chúng sanh nhìn thấy. Đó là chúng ta chân thật giúp chúng sanh giác ngộ</w:t>
      </w:r>
      <w:r w:rsidRPr="00AB40FB">
        <w:rPr>
          <w:rFonts w:ascii="Times New Roman" w:eastAsia="Times New Roman" w:hAnsi="Times New Roman" w:cs="Times New Roman"/>
          <w:sz w:val="26"/>
          <w:szCs w:val="24"/>
        </w:rPr>
        <w:t xml:space="preserve">”. Tu học là chúng ta áp dụng lời dạy của Phật Bồ Tát, của Thánh Hiền ngay trong khởi tâm động </w:t>
      </w:r>
      <w:r w:rsidRPr="00AB40FB">
        <w:rPr>
          <w:rFonts w:ascii="Times New Roman" w:eastAsia="Times New Roman" w:hAnsi="Times New Roman" w:cs="Times New Roman"/>
          <w:sz w:val="26"/>
          <w:szCs w:val="24"/>
        </w:rPr>
        <w:t>niệm, đối nhân xử thế tiếp vật, hành động tạo tác. Chúng sanh không có tấm gương nên họ không có tiêu chuẩn làm theo. Những năm gần đây, những lời tri ân, báo ân được nói ở khắp nơi trên cả nước. Hiện tại, ở nhiều nơi, khi các con tốt nghiệp cấp 3, các con</w:t>
      </w:r>
      <w:r w:rsidRPr="00AB40FB">
        <w:rPr>
          <w:rFonts w:ascii="Times New Roman" w:eastAsia="Times New Roman" w:hAnsi="Times New Roman" w:cs="Times New Roman"/>
          <w:sz w:val="26"/>
          <w:szCs w:val="24"/>
        </w:rPr>
        <w:t xml:space="preserve"> sẽ tổ chức lễ trưởng thành để tri ân Cha Mẹ. Rằm tháng 7, mọi người tổ chức Lễ Vu Lan để tri ân, báo ân với Ông Bà, Cha Mẹ đời hiện tại và đời quá khứ. Những hành động này không phải là tự nhiên hay tình cờ mà đó là do họ đã nhìn thấy những tấm gương. Việ</w:t>
      </w:r>
      <w:r w:rsidRPr="00AB40FB">
        <w:rPr>
          <w:rFonts w:ascii="Times New Roman" w:eastAsia="Times New Roman" w:hAnsi="Times New Roman" w:cs="Times New Roman"/>
          <w:sz w:val="26"/>
          <w:szCs w:val="24"/>
        </w:rPr>
        <w:t>c làm ra tấm gương là điều vô cùng quan trọng! Những năm gần đây chúng ta cố gắng cho đi vô điều kiện để làm ra tấm gương cho mọi người. Một túi rau, một túi đậu có giá không cao nhưng chưa có ai làm ra để tặng mọi người. Chúng ta giúp chúng sanh hiểu là l</w:t>
      </w:r>
      <w:r w:rsidRPr="00AB40FB">
        <w:rPr>
          <w:rFonts w:ascii="Times New Roman" w:eastAsia="Times New Roman" w:hAnsi="Times New Roman" w:cs="Times New Roman"/>
          <w:sz w:val="26"/>
          <w:szCs w:val="24"/>
        </w:rPr>
        <w:t>àm người thì phải tương thân tương ái, phải biết cho đi.</w:t>
      </w:r>
    </w:p>
    <w:p w14:paraId="00000009" w14:textId="77777777" w:rsidR="00C42A03" w:rsidRPr="00AB40FB"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sz w:val="26"/>
          <w:szCs w:val="24"/>
        </w:rPr>
        <w:t xml:space="preserve">          Hòa Thượng nói: “</w:t>
      </w:r>
      <w:r w:rsidRPr="00AB40FB">
        <w:rPr>
          <w:rFonts w:ascii="Times New Roman" w:eastAsia="Times New Roman" w:hAnsi="Times New Roman" w:cs="Times New Roman"/>
          <w:b/>
          <w:i/>
          <w:sz w:val="26"/>
          <w:szCs w:val="24"/>
        </w:rPr>
        <w:t>Tấm gương là biển hiệu. Chúng ta làm ra biển hiệu tốt thì chúng ta sẽ khiến mọi người sinh tâm hoan hỷ, ngưỡng mộ, làm theo</w:t>
      </w:r>
      <w:r w:rsidRPr="00AB40FB">
        <w:rPr>
          <w:rFonts w:ascii="Times New Roman" w:eastAsia="Times New Roman" w:hAnsi="Times New Roman" w:cs="Times New Roman"/>
          <w:sz w:val="26"/>
          <w:szCs w:val="24"/>
        </w:rPr>
        <w:t>”. Tất cả vườn rau, dây chuyền sản xuất đậu của c</w:t>
      </w:r>
      <w:r w:rsidRPr="00AB40FB">
        <w:rPr>
          <w:rFonts w:ascii="Times New Roman" w:eastAsia="Times New Roman" w:hAnsi="Times New Roman" w:cs="Times New Roman"/>
          <w:sz w:val="26"/>
          <w:szCs w:val="24"/>
        </w:rPr>
        <w:t>húng ta đều có những người cùng phát tâm ủng hộ. Chúng ta đã khiến mọi người hoan hỷ cùng phát tâm làm. Chúng ta muốn làm ra tấm gương thì chúng ta phải y theo giáo huấn của Phật Bồ Tát, của Cổ Thánh Tiên Hiền, của những tấm gương đức hạnh để làm.</w:t>
      </w:r>
    </w:p>
    <w:p w14:paraId="0000000A" w14:textId="77777777" w:rsidR="00C42A03" w:rsidRPr="00AB40FB"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sz w:val="26"/>
          <w:szCs w:val="24"/>
        </w:rPr>
        <w:t xml:space="preserve">        </w:t>
      </w:r>
      <w:r w:rsidRPr="00AB40FB">
        <w:rPr>
          <w:rFonts w:ascii="Times New Roman" w:eastAsia="Times New Roman" w:hAnsi="Times New Roman" w:cs="Times New Roman"/>
          <w:sz w:val="26"/>
          <w:szCs w:val="24"/>
        </w:rPr>
        <w:t>Hòa Thượng nói: “</w:t>
      </w:r>
      <w:r w:rsidRPr="00AB40FB">
        <w:rPr>
          <w:rFonts w:ascii="Times New Roman" w:eastAsia="Times New Roman" w:hAnsi="Times New Roman" w:cs="Times New Roman"/>
          <w:b/>
          <w:i/>
          <w:sz w:val="26"/>
          <w:szCs w:val="24"/>
        </w:rPr>
        <w:t>Tướng hảo của Phật không người nào có thể sánh được nên khi Phật nói pháp thì chúng sanh chịu tin theo</w:t>
      </w:r>
      <w:r w:rsidRPr="00AB40FB">
        <w:rPr>
          <w:rFonts w:ascii="Times New Roman" w:eastAsia="Times New Roman" w:hAnsi="Times New Roman" w:cs="Times New Roman"/>
          <w:sz w:val="26"/>
          <w:szCs w:val="24"/>
        </w:rPr>
        <w:t>”. Phật có 32 tướng tốt và 80 vẻ đẹp. Chúng sanh nhìn thấy thân tướng của Ngài đều ngưỡng mộ. Lời của Phật như tiếng gầm của Sư tử đầy uy</w:t>
      </w:r>
      <w:r w:rsidRPr="00AB40FB">
        <w:rPr>
          <w:rFonts w:ascii="Times New Roman" w:eastAsia="Times New Roman" w:hAnsi="Times New Roman" w:cs="Times New Roman"/>
          <w:sz w:val="26"/>
          <w:szCs w:val="24"/>
        </w:rPr>
        <w:t xml:space="preserve"> lực, dũng mãnh, vang vọng như tiếng chuông đồng. Ngoài việc tu tâm thì hàng ngày chúng ta phải rèn luyện thân, khẩu, ý. Lời nói, dáng đi của chúng ta chỉnh chu thì chúng sanh nhìn vào họ sẽ sinh tâm ngưỡng mộ.</w:t>
      </w:r>
    </w:p>
    <w:p w14:paraId="0000000B" w14:textId="77777777" w:rsidR="00C42A03" w:rsidRPr="00AB40FB"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sz w:val="26"/>
          <w:szCs w:val="24"/>
        </w:rPr>
        <w:t xml:space="preserve">            Hòa Thượng nói: “</w:t>
      </w:r>
      <w:r w:rsidRPr="00AB40FB">
        <w:rPr>
          <w:rFonts w:ascii="Times New Roman" w:eastAsia="Times New Roman" w:hAnsi="Times New Roman" w:cs="Times New Roman"/>
          <w:b/>
          <w:i/>
          <w:sz w:val="26"/>
          <w:szCs w:val="24"/>
        </w:rPr>
        <w:t xml:space="preserve">Chúng ta y theo </w:t>
      </w:r>
      <w:r w:rsidRPr="00AB40FB">
        <w:rPr>
          <w:rFonts w:ascii="Times New Roman" w:eastAsia="Times New Roman" w:hAnsi="Times New Roman" w:cs="Times New Roman"/>
          <w:b/>
          <w:i/>
          <w:sz w:val="26"/>
          <w:szCs w:val="24"/>
        </w:rPr>
        <w:t>lời Phật dạy mà tu học thì chúng ta sẽ đạt được sự tự tại viên mãn như Phật. Đây chính là Phật hiện thân nói pháp cho chúng sanh</w:t>
      </w:r>
      <w:r w:rsidRPr="00AB40FB">
        <w:rPr>
          <w:rFonts w:ascii="Times New Roman" w:eastAsia="Times New Roman" w:hAnsi="Times New Roman" w:cs="Times New Roman"/>
          <w:sz w:val="26"/>
          <w:szCs w:val="24"/>
        </w:rPr>
        <w:t>”. Hoà Thượng không dùng bổ phẩm, không uống nước có màu nhưng thân tướng của Ngài rất trẻ khoẻ. Khi Ngài 80 tuổi trên mặt không</w:t>
      </w:r>
      <w:r w:rsidRPr="00AB40FB">
        <w:rPr>
          <w:rFonts w:ascii="Times New Roman" w:eastAsia="Times New Roman" w:hAnsi="Times New Roman" w:cs="Times New Roman"/>
          <w:sz w:val="26"/>
          <w:szCs w:val="24"/>
        </w:rPr>
        <w:t xml:space="preserve"> có đồi mồi, vết thâm. Đây chính là Ngài hiện thân nói pháp cho chúng ta.</w:t>
      </w:r>
    </w:p>
    <w:p w14:paraId="0000000C" w14:textId="77777777" w:rsidR="00C42A03" w:rsidRPr="00AB40FB" w:rsidRDefault="00FF1F66" w:rsidP="00540BDB">
      <w:pPr>
        <w:spacing w:after="160"/>
        <w:ind w:firstLine="547"/>
        <w:jc w:val="both"/>
        <w:rPr>
          <w:rFonts w:ascii="Times New Roman" w:eastAsia="Times New Roman" w:hAnsi="Times New Roman" w:cs="Times New Roman"/>
          <w:b/>
          <w:i/>
          <w:sz w:val="26"/>
          <w:szCs w:val="24"/>
        </w:rPr>
      </w:pPr>
      <w:r w:rsidRPr="00AB40FB">
        <w:rPr>
          <w:rFonts w:ascii="Times New Roman" w:eastAsia="Times New Roman" w:hAnsi="Times New Roman" w:cs="Times New Roman"/>
          <w:sz w:val="26"/>
          <w:szCs w:val="24"/>
        </w:rPr>
        <w:t xml:space="preserve">         Hòa Thượng nói: “</w:t>
      </w:r>
      <w:r w:rsidRPr="00AB40FB">
        <w:rPr>
          <w:rFonts w:ascii="Times New Roman" w:eastAsia="Times New Roman" w:hAnsi="Times New Roman" w:cs="Times New Roman"/>
          <w:b/>
          <w:i/>
          <w:sz w:val="26"/>
          <w:szCs w:val="24"/>
        </w:rPr>
        <w:t xml:space="preserve">Con người đều có ưu, khuyết điểm, nếu chúng ta có thể nhìn thấy ưu điểm của một người thì thế gian này, người người đều là người tốt. Nếu chúng ta chỉ nhìn </w:t>
      </w:r>
      <w:r w:rsidRPr="00AB40FB">
        <w:rPr>
          <w:rFonts w:ascii="Times New Roman" w:eastAsia="Times New Roman" w:hAnsi="Times New Roman" w:cs="Times New Roman"/>
          <w:b/>
          <w:i/>
          <w:sz w:val="26"/>
          <w:szCs w:val="24"/>
        </w:rPr>
        <w:t>thấy khuyết điểm của người vậy thì ngay đến Phật Bồ Tát cũng không phải là người tốt. Tốt xấu đều là do ngay trong một niệm của chúng ta. Đại sư Ngẫu Ích đã nói: “Cảnh duyên không tốt xấu, tốt xấu do tâm người”. Chúng ta hiểu được nguyên lý, nguyên tắc này</w:t>
      </w:r>
      <w:r w:rsidRPr="00AB40FB">
        <w:rPr>
          <w:rFonts w:ascii="Times New Roman" w:eastAsia="Times New Roman" w:hAnsi="Times New Roman" w:cs="Times New Roman"/>
          <w:b/>
          <w:i/>
          <w:sz w:val="26"/>
          <w:szCs w:val="24"/>
        </w:rPr>
        <w:t xml:space="preserve"> thì chúng ta có thể chuyển được cảnh giới. Phật Bồ Tát, chư Thiên hiểu được đạo lý này nên cảnh giới của các Ngài càng chuyển càng tốt. Phàm phu không hiểu được đạo lý này nên họ chỉ chuyên nhìn thấy khuyết điểm của người, chuyên nói những việc xấu của ng</w:t>
      </w:r>
      <w:r w:rsidRPr="00AB40FB">
        <w:rPr>
          <w:rFonts w:ascii="Times New Roman" w:eastAsia="Times New Roman" w:hAnsi="Times New Roman" w:cs="Times New Roman"/>
          <w:b/>
          <w:i/>
          <w:sz w:val="26"/>
          <w:szCs w:val="24"/>
        </w:rPr>
        <w:t xml:space="preserve">ười nên cảnh giới của phàm phu càng chuyển càng xấu, đời sống của họ càng lúc càng khổ. </w:t>
      </w:r>
    </w:p>
    <w:p w14:paraId="0000000D" w14:textId="77777777" w:rsidR="00C42A03" w:rsidRPr="00AB40FB"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sz w:val="26"/>
          <w:szCs w:val="24"/>
        </w:rPr>
        <w:t xml:space="preserve">            Hòa Thượng nói: </w:t>
      </w:r>
      <w:r w:rsidRPr="00AB40FB">
        <w:rPr>
          <w:rFonts w:ascii="Times New Roman" w:eastAsia="Times New Roman" w:hAnsi="Times New Roman" w:cs="Times New Roman"/>
          <w:b/>
          <w:i/>
          <w:sz w:val="26"/>
          <w:szCs w:val="24"/>
        </w:rPr>
        <w:t>“Chúng ta đọc Phật Kinh, chúng ta tỉ mỉ quán sát hoàn cảnh của chúng ta thì  chúng ta sẽ thấy từng câu nói của Phật là chân lý, là lời chân</w:t>
      </w:r>
      <w:r w:rsidRPr="00AB40FB">
        <w:rPr>
          <w:rFonts w:ascii="Times New Roman" w:eastAsia="Times New Roman" w:hAnsi="Times New Roman" w:cs="Times New Roman"/>
          <w:b/>
          <w:i/>
          <w:sz w:val="26"/>
          <w:szCs w:val="24"/>
        </w:rPr>
        <w:t xml:space="preserve"> thật.  Chúng ta chỉ cần chăm chỉ nỗ lực tu học thì chúng ta sẽ tạo ra cho chính mình một tiền đồ tốt đẹp”. </w:t>
      </w:r>
      <w:r w:rsidRPr="00AB40FB">
        <w:rPr>
          <w:rFonts w:ascii="Times New Roman" w:eastAsia="Times New Roman" w:hAnsi="Times New Roman" w:cs="Times New Roman"/>
          <w:sz w:val="26"/>
          <w:szCs w:val="24"/>
        </w:rPr>
        <w:t>Nếu chúng ta y theo tập khí xấu ác mà làm thì tiền đồ của chúng ta sẽ tăm tối.</w:t>
      </w:r>
    </w:p>
    <w:p w14:paraId="0000000E" w14:textId="77777777" w:rsidR="00C42A03" w:rsidRPr="00AB40FB"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sz w:val="26"/>
          <w:szCs w:val="24"/>
        </w:rPr>
        <w:t xml:space="preserve">           Hòa Thượng nói: “</w:t>
      </w:r>
      <w:r w:rsidRPr="00AB40FB">
        <w:rPr>
          <w:rFonts w:ascii="Times New Roman" w:eastAsia="Times New Roman" w:hAnsi="Times New Roman" w:cs="Times New Roman"/>
          <w:b/>
          <w:i/>
          <w:sz w:val="26"/>
          <w:szCs w:val="24"/>
        </w:rPr>
        <w:t>Tổ Sư Ấn Quang là tấm gương tốt cho chúng</w:t>
      </w:r>
      <w:r w:rsidRPr="00AB40FB">
        <w:rPr>
          <w:rFonts w:ascii="Times New Roman" w:eastAsia="Times New Roman" w:hAnsi="Times New Roman" w:cs="Times New Roman"/>
          <w:b/>
          <w:i/>
          <w:sz w:val="26"/>
          <w:szCs w:val="24"/>
        </w:rPr>
        <w:t xml:space="preserve"> ta, Ngài đã trải qua nhiều năm tháng trường kỳ tu học. Khi Ngài hơn 70 tuổi, nơi ở của Ngài không có côn trùng, kiến. Những con vật nhỏ bé đều tôn kính Ngài nên chúng đều tự động dọn nhà. Vì sao Ngài có thể cảm động được chúng sanh trong lục đạo còn chúng</w:t>
      </w:r>
      <w:r w:rsidRPr="00AB40FB">
        <w:rPr>
          <w:rFonts w:ascii="Times New Roman" w:eastAsia="Times New Roman" w:hAnsi="Times New Roman" w:cs="Times New Roman"/>
          <w:b/>
          <w:i/>
          <w:sz w:val="26"/>
          <w:szCs w:val="24"/>
        </w:rPr>
        <w:t xml:space="preserve"> ta thì không? Chúng ta chưa buông xả vọng tưởng, phân biệt, chấp trước, chúng ta vẫn dùng tâm luân hồi tạo nghiệp luân hồi nên chúng ta không thể khiến chúng sanh sáu cõi cảm động</w:t>
      </w:r>
      <w:r w:rsidRPr="00AB40FB">
        <w:rPr>
          <w:rFonts w:ascii="Times New Roman" w:eastAsia="Times New Roman" w:hAnsi="Times New Roman" w:cs="Times New Roman"/>
          <w:sz w:val="26"/>
          <w:szCs w:val="24"/>
        </w:rPr>
        <w:t>”. Nhiều nơi dùng thuốc phun xịt vào muỗi, kiến, gián đây là chúng ta trực t</w:t>
      </w:r>
      <w:r w:rsidRPr="00AB40FB">
        <w:rPr>
          <w:rFonts w:ascii="Times New Roman" w:eastAsia="Times New Roman" w:hAnsi="Times New Roman" w:cs="Times New Roman"/>
          <w:sz w:val="26"/>
          <w:szCs w:val="24"/>
        </w:rPr>
        <w:t>iếp sát sinh. Tổ sư Ấn Quang có đời sống rất thanh đạm, Ngài tiết giảm đến mức thấp nhất nhu cầu của bản thân, toàn tâm toàn ý vì chúng sanh phục vụ. Các Ngài có được sự cúng dường rất nhiều nhưng tất cả những thứ đó đều dùng để lợi ích chúng sanh. Các Ngà</w:t>
      </w:r>
      <w:r w:rsidRPr="00AB40FB">
        <w:rPr>
          <w:rFonts w:ascii="Times New Roman" w:eastAsia="Times New Roman" w:hAnsi="Times New Roman" w:cs="Times New Roman"/>
          <w:sz w:val="26"/>
          <w:szCs w:val="24"/>
        </w:rPr>
        <w:t xml:space="preserve">i không bao giờ có ý niệm cải đổi đời sống của mình được tốt hơn. </w:t>
      </w:r>
    </w:p>
    <w:p w14:paraId="0000000F" w14:textId="77777777" w:rsidR="00C42A03" w:rsidRPr="00AB40FB"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sz w:val="26"/>
          <w:szCs w:val="24"/>
        </w:rPr>
        <w:t xml:space="preserve">          Hòa Thượng nói: “</w:t>
      </w:r>
      <w:r w:rsidRPr="00AB40FB">
        <w:rPr>
          <w:rFonts w:ascii="Times New Roman" w:eastAsia="Times New Roman" w:hAnsi="Times New Roman" w:cs="Times New Roman"/>
          <w:b/>
          <w:i/>
          <w:sz w:val="26"/>
          <w:szCs w:val="24"/>
        </w:rPr>
        <w:t>Nếu chúng ta mỗi niệm đều là nguyện vọng vãng sanh Tịnh Độ thì chắc chắn chúng ta sẽ có thành tựu. Chúng ta có nguyện thì chúng ta nhất định phải có hành. Chúng t</w:t>
      </w:r>
      <w:r w:rsidRPr="00AB40FB">
        <w:rPr>
          <w:rFonts w:ascii="Times New Roman" w:eastAsia="Times New Roman" w:hAnsi="Times New Roman" w:cs="Times New Roman"/>
          <w:b/>
          <w:i/>
          <w:sz w:val="26"/>
          <w:szCs w:val="24"/>
        </w:rPr>
        <w:t>a hành để chúng ta thực tiễn nguyện như vậy thì nguyện vọng của chúng ta mới viên mãn</w:t>
      </w:r>
      <w:r w:rsidRPr="00AB40FB">
        <w:rPr>
          <w:rFonts w:ascii="Times New Roman" w:eastAsia="Times New Roman" w:hAnsi="Times New Roman" w:cs="Times New Roman"/>
          <w:sz w:val="26"/>
          <w:szCs w:val="24"/>
        </w:rPr>
        <w:t xml:space="preserve">”. Chúng ta muốn làm Phật Bồ Tát, làm Thánh Hiền thì chúng ta phải nỗ lực dụng tâm theo mục tiêu tu học của các Ngài. Người thế gian muốn giàu có thì họ cũng phải hết sức </w:t>
      </w:r>
      <w:r w:rsidRPr="00AB40FB">
        <w:rPr>
          <w:rFonts w:ascii="Times New Roman" w:eastAsia="Times New Roman" w:hAnsi="Times New Roman" w:cs="Times New Roman"/>
          <w:sz w:val="26"/>
          <w:szCs w:val="24"/>
        </w:rPr>
        <w:t>nỗ lực. Chúng ta muốn đạt được nguyện vọng hay tham vọng thì chúng ta cũng phải nỗ lực chúng ta mới đạt được.</w:t>
      </w:r>
    </w:p>
    <w:p w14:paraId="00000010" w14:textId="77777777" w:rsidR="00C42A03" w:rsidRPr="00AB40FB"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sz w:val="26"/>
          <w:szCs w:val="24"/>
        </w:rPr>
        <w:t xml:space="preserve">          Hòa Thượng nói: “</w:t>
      </w:r>
      <w:r w:rsidRPr="00AB40FB">
        <w:rPr>
          <w:rFonts w:ascii="Times New Roman" w:eastAsia="Times New Roman" w:hAnsi="Times New Roman" w:cs="Times New Roman"/>
          <w:b/>
          <w:i/>
          <w:sz w:val="26"/>
          <w:szCs w:val="24"/>
        </w:rPr>
        <w:t>Quá trình hoằng pháp của tôi ở Singapore rất thuận lợi đây là do sự gia trì của Tam Bảo, sự chiếu cố của chư Phật Bồ Tá</w:t>
      </w:r>
      <w:r w:rsidRPr="00AB40FB">
        <w:rPr>
          <w:rFonts w:ascii="Times New Roman" w:eastAsia="Times New Roman" w:hAnsi="Times New Roman" w:cs="Times New Roman"/>
          <w:b/>
          <w:i/>
          <w:sz w:val="26"/>
          <w:szCs w:val="24"/>
        </w:rPr>
        <w:t>t, sự gia hộ của Long Thiên Thiện Thần. Chúng ta muốn có sự chiếu cố của chư Phật Bồ Tát, của Long Thiên Thiện Thần thì chúng ta phải chăm chỉ, nỗ lực</w:t>
      </w:r>
      <w:r w:rsidRPr="00AB40FB">
        <w:rPr>
          <w:rFonts w:ascii="Times New Roman" w:eastAsia="Times New Roman" w:hAnsi="Times New Roman" w:cs="Times New Roman"/>
          <w:sz w:val="26"/>
          <w:szCs w:val="24"/>
        </w:rPr>
        <w:t>”. Những năm qua chúng ta nỗ lực làm nên chúng ta được Tam Bảo gia hộ, mọi người ủng hộ. Ngày mai chúng ta</w:t>
      </w:r>
      <w:r w:rsidRPr="00AB40FB">
        <w:rPr>
          <w:rFonts w:ascii="Times New Roman" w:eastAsia="Times New Roman" w:hAnsi="Times New Roman" w:cs="Times New Roman"/>
          <w:sz w:val="26"/>
          <w:szCs w:val="24"/>
        </w:rPr>
        <w:t xml:space="preserve"> bắt đầu tổ chức khóa tu mùa Hè ở Bắc Ninh, chúng ta chỉ đăng bài chứ không quảng cáo nhưng số lượng học viên tham gia sẽ không dưới 800 em. Đây là do chúng ta có nguyện vọng làm lợi ích chúng sanh, nguyện vọng để chúng sanh được tiếp nhận giáo huấn của Th</w:t>
      </w:r>
      <w:r w:rsidRPr="00AB40FB">
        <w:rPr>
          <w:rFonts w:ascii="Times New Roman" w:eastAsia="Times New Roman" w:hAnsi="Times New Roman" w:cs="Times New Roman"/>
          <w:sz w:val="26"/>
          <w:szCs w:val="24"/>
        </w:rPr>
        <w:t>ánh Hiền, của Phật Bồ Tát.</w:t>
      </w:r>
    </w:p>
    <w:p w14:paraId="00000011" w14:textId="77777777" w:rsidR="00C42A03" w:rsidRPr="00AB40FB"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sz w:val="26"/>
          <w:szCs w:val="24"/>
        </w:rPr>
        <w:t xml:space="preserve">          Hòa Thượng nói: “</w:t>
      </w:r>
      <w:r w:rsidRPr="00AB40FB">
        <w:rPr>
          <w:rFonts w:ascii="Times New Roman" w:eastAsia="Times New Roman" w:hAnsi="Times New Roman" w:cs="Times New Roman"/>
          <w:b/>
          <w:i/>
          <w:sz w:val="26"/>
          <w:szCs w:val="24"/>
        </w:rPr>
        <w:t>Hàng ngày, chúng ta đọc: “Trên đền bốn ơn nặng, dưới cứu khổ ba đường”. Nếu chúng ta không làm hai câu này triệt để thì chúng ta có lỗi với chư Phật Bồ Tát, với Thiên Long Thiện Thần đã ủng hộ chúng ta. Chúng ta đang vừa tu học vừa làm Phật sự lợi ích chún</w:t>
      </w:r>
      <w:r w:rsidRPr="00AB40FB">
        <w:rPr>
          <w:rFonts w:ascii="Times New Roman" w:eastAsia="Times New Roman" w:hAnsi="Times New Roman" w:cs="Times New Roman"/>
          <w:b/>
          <w:i/>
          <w:sz w:val="26"/>
          <w:szCs w:val="24"/>
        </w:rPr>
        <w:t>g sanh, thí dụ như chúng ta mở học viện đào tạo tăng tài</w:t>
      </w:r>
      <w:r w:rsidRPr="00AB40FB">
        <w:rPr>
          <w:rFonts w:ascii="Times New Roman" w:eastAsia="Times New Roman" w:hAnsi="Times New Roman" w:cs="Times New Roman"/>
          <w:sz w:val="26"/>
          <w:szCs w:val="24"/>
        </w:rPr>
        <w:t>”. Chúng ta không có năng lực mở học viện đào tạo thì chúng ta làm giáo dục mầm non. Giáo dục mầm non rất vất vả nhưng thành tựu có được rất lớn. Người xưa dạy: “</w:t>
      </w:r>
      <w:r w:rsidRPr="00AB40FB">
        <w:rPr>
          <w:rFonts w:ascii="Times New Roman" w:eastAsia="Times New Roman" w:hAnsi="Times New Roman" w:cs="Times New Roman"/>
          <w:b/>
          <w:i/>
          <w:sz w:val="26"/>
          <w:szCs w:val="24"/>
        </w:rPr>
        <w:t>Tiên nhập vi chủ</w:t>
      </w:r>
      <w:r w:rsidRPr="00AB40FB">
        <w:rPr>
          <w:rFonts w:ascii="Times New Roman" w:eastAsia="Times New Roman" w:hAnsi="Times New Roman" w:cs="Times New Roman"/>
          <w:sz w:val="26"/>
          <w:szCs w:val="24"/>
        </w:rPr>
        <w:t>”. Cái gì vào trước nó</w:t>
      </w:r>
      <w:r w:rsidRPr="00AB40FB">
        <w:rPr>
          <w:rFonts w:ascii="Times New Roman" w:eastAsia="Times New Roman" w:hAnsi="Times New Roman" w:cs="Times New Roman"/>
          <w:sz w:val="26"/>
          <w:szCs w:val="24"/>
        </w:rPr>
        <w:t xml:space="preserve"> sẽ là chủ. Các con được tiếp nhận giáo dục chuẩn mực của Cổ Thánh Tiên Hiền thì những điều này sẽ là hành trang cho các con trong suốt cuộc đời. </w:t>
      </w:r>
    </w:p>
    <w:p w14:paraId="00000012" w14:textId="77777777" w:rsidR="00C42A03" w:rsidRPr="00AB40FB"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sz w:val="26"/>
          <w:szCs w:val="24"/>
        </w:rPr>
        <w:t xml:space="preserve">         Có một học sinh của hệ thống Khai Minh Đức thường đến trường Quốc Tế Nhật Bản học bơi, khi đến bể bơ</w:t>
      </w:r>
      <w:r w:rsidRPr="00AB40FB">
        <w:rPr>
          <w:rFonts w:ascii="Times New Roman" w:eastAsia="Times New Roman" w:hAnsi="Times New Roman" w:cs="Times New Roman"/>
          <w:sz w:val="26"/>
          <w:szCs w:val="24"/>
        </w:rPr>
        <w:t>i, em luôn cúi chào cung kính với tất cả mọi người. Vợ của Thầy chủ tịch trường Quốc Tế Nhật Bản nhìn thấy hàng động của em thì bà rất cảm động, bà đã quyết định tặng cho em một suất học bổng toàn phần trị giá hơn 2 tỷ để em được học ở trường. Đây là sự vi</w:t>
      </w:r>
      <w:r w:rsidRPr="00AB40FB">
        <w:rPr>
          <w:rFonts w:ascii="Times New Roman" w:eastAsia="Times New Roman" w:hAnsi="Times New Roman" w:cs="Times New Roman"/>
          <w:sz w:val="26"/>
          <w:szCs w:val="24"/>
        </w:rPr>
        <w:t>ệc có ý nghĩa khích lệ rất lớn đối với sự nghiệp giáo dục của chúng ta.</w:t>
      </w:r>
    </w:p>
    <w:p w14:paraId="00000013" w14:textId="77777777" w:rsidR="00C42A03" w:rsidRPr="00AB40FB"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sz w:val="26"/>
          <w:szCs w:val="24"/>
        </w:rPr>
        <w:t xml:space="preserve">        Hòa Thượng nói: “</w:t>
      </w:r>
      <w:r w:rsidRPr="00AB40FB">
        <w:rPr>
          <w:rFonts w:ascii="Times New Roman" w:eastAsia="Times New Roman" w:hAnsi="Times New Roman" w:cs="Times New Roman"/>
          <w:b/>
          <w:i/>
          <w:sz w:val="26"/>
          <w:szCs w:val="24"/>
        </w:rPr>
        <w:t>Chúng ta phát tâm từ bi muốn cứu độ tất cả chúng sanh thì trước tiên chúng ta phải độ chính mình</w:t>
      </w:r>
      <w:r w:rsidRPr="00AB40FB">
        <w:rPr>
          <w:rFonts w:ascii="Times New Roman" w:eastAsia="Times New Roman" w:hAnsi="Times New Roman" w:cs="Times New Roman"/>
          <w:sz w:val="26"/>
          <w:szCs w:val="24"/>
        </w:rPr>
        <w:t>”. Nhiều người hiểu ý nghĩa của câu nói này là chúng ta phải độ</w:t>
      </w:r>
      <w:r w:rsidRPr="00AB40FB">
        <w:rPr>
          <w:rFonts w:ascii="Times New Roman" w:eastAsia="Times New Roman" w:hAnsi="Times New Roman" w:cs="Times New Roman"/>
          <w:sz w:val="26"/>
          <w:szCs w:val="24"/>
        </w:rPr>
        <w:t xml:space="preserve"> chính mình trước rồi sau đó chúng ta mới độ chúng sanh. Chúng ta không ngừng hoàn thiện mình để cứu giúp chúng sanh. Chúng ta cứu giúp chúng sanh để hỗ trợ cho việc chúng ta hoàn thiện chính mình. Hòa Thượng từng nói: “</w:t>
      </w:r>
      <w:r w:rsidRPr="00AB40FB">
        <w:rPr>
          <w:rFonts w:ascii="Times New Roman" w:eastAsia="Times New Roman" w:hAnsi="Times New Roman" w:cs="Times New Roman"/>
          <w:b/>
          <w:i/>
          <w:sz w:val="26"/>
          <w:szCs w:val="24"/>
        </w:rPr>
        <w:t>Phật Bồ Tát làm ra được tấm gương ch</w:t>
      </w:r>
      <w:r w:rsidRPr="00AB40FB">
        <w:rPr>
          <w:rFonts w:ascii="Times New Roman" w:eastAsia="Times New Roman" w:hAnsi="Times New Roman" w:cs="Times New Roman"/>
          <w:b/>
          <w:i/>
          <w:sz w:val="26"/>
          <w:szCs w:val="24"/>
        </w:rPr>
        <w:t>o nên khi các Ngài nói chúng sanh liền tin theo</w:t>
      </w:r>
      <w:r w:rsidRPr="00AB40FB">
        <w:rPr>
          <w:rFonts w:ascii="Times New Roman" w:eastAsia="Times New Roman" w:hAnsi="Times New Roman" w:cs="Times New Roman"/>
          <w:sz w:val="26"/>
          <w:szCs w:val="24"/>
        </w:rPr>
        <w:t>”. Chính chúng ta phải làm được tấm gương, làm ra biển hiệu tốt cho chúng sanh.</w:t>
      </w:r>
    </w:p>
    <w:p w14:paraId="00000014" w14:textId="77777777" w:rsidR="00C42A03" w:rsidRPr="00AB40FB"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sz w:val="26"/>
          <w:szCs w:val="24"/>
        </w:rPr>
        <w:t xml:space="preserve">            Hòa Thượng nói: “</w:t>
      </w:r>
      <w:r w:rsidRPr="00AB40FB">
        <w:rPr>
          <w:rFonts w:ascii="Times New Roman" w:eastAsia="Times New Roman" w:hAnsi="Times New Roman" w:cs="Times New Roman"/>
          <w:b/>
          <w:i/>
          <w:sz w:val="26"/>
          <w:szCs w:val="24"/>
        </w:rPr>
        <w:t xml:space="preserve">Chúng ta tu học và giúp đỡ chúng sanh đều nhờ vào sự nỗ lực, chuyên cần của chính chúng ta. Phật Bồ </w:t>
      </w:r>
      <w:r w:rsidRPr="00AB40FB">
        <w:rPr>
          <w:rFonts w:ascii="Times New Roman" w:eastAsia="Times New Roman" w:hAnsi="Times New Roman" w:cs="Times New Roman"/>
          <w:b/>
          <w:i/>
          <w:sz w:val="26"/>
          <w:szCs w:val="24"/>
        </w:rPr>
        <w:t>Tát chỉ có thể dạy bảo, nói cho chúng ta chân tướng sự thật, đưa ra các phương pháp để chúng ta tham khảo. Chúng ta muốn bước vào cảnh giới mà Phật Bồ Tát đã nói thì chính chúng ta phải tự làm. Hy vọng mọi người sẽ chăm chỉ, nỗ lực mà làm! Nếu chúng ta  kh</w:t>
      </w:r>
      <w:r w:rsidRPr="00AB40FB">
        <w:rPr>
          <w:rFonts w:ascii="Times New Roman" w:eastAsia="Times New Roman" w:hAnsi="Times New Roman" w:cs="Times New Roman"/>
          <w:b/>
          <w:i/>
          <w:sz w:val="26"/>
          <w:szCs w:val="24"/>
        </w:rPr>
        <w:t>ông nỗ lực hoàn thiện mình để giúp chúng sanh thì Phật Bồ Tát cũng không thể giúp được chúng ta. Tổ Sư Đại Đức tu pháp môn Thiền hay pháp môn Niệm Phật cũng đều phải hết sức tinh tấn. Người thế gian hay xuất thế gian cũng phải dũng mãnh, tinh tấn thì mới c</w:t>
      </w:r>
      <w:r w:rsidRPr="00AB40FB">
        <w:rPr>
          <w:rFonts w:ascii="Times New Roman" w:eastAsia="Times New Roman" w:hAnsi="Times New Roman" w:cs="Times New Roman"/>
          <w:b/>
          <w:i/>
          <w:sz w:val="26"/>
          <w:szCs w:val="24"/>
        </w:rPr>
        <w:t>ó thể có được thành tựu</w:t>
      </w:r>
      <w:r w:rsidRPr="00AB40FB">
        <w:rPr>
          <w:rFonts w:ascii="Times New Roman" w:eastAsia="Times New Roman" w:hAnsi="Times New Roman" w:cs="Times New Roman"/>
          <w:sz w:val="26"/>
          <w:szCs w:val="24"/>
        </w:rPr>
        <w:t xml:space="preserve">”. Người thế gian muốn thành tựu sự nghiệp thì họ cũng phải lao tâm, khổ chí. </w:t>
      </w:r>
    </w:p>
    <w:p w14:paraId="00000015" w14:textId="77777777" w:rsidR="00C42A03" w:rsidRPr="00AB40FB"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sz w:val="26"/>
          <w:szCs w:val="24"/>
        </w:rPr>
        <w:t xml:space="preserve">            Chính chúng ta phải nỗ lực tu học từ đó giúp chúng sanh. Đây là chúng ta: “</w:t>
      </w:r>
      <w:r w:rsidRPr="00AB40FB">
        <w:rPr>
          <w:rFonts w:ascii="Times New Roman" w:eastAsia="Times New Roman" w:hAnsi="Times New Roman" w:cs="Times New Roman"/>
          <w:i/>
          <w:sz w:val="26"/>
          <w:szCs w:val="24"/>
        </w:rPr>
        <w:t>Tự hành hoá tha</w:t>
      </w:r>
      <w:r w:rsidRPr="00AB40FB">
        <w:rPr>
          <w:rFonts w:ascii="Times New Roman" w:eastAsia="Times New Roman" w:hAnsi="Times New Roman" w:cs="Times New Roman"/>
          <w:sz w:val="26"/>
          <w:szCs w:val="24"/>
        </w:rPr>
        <w:t>”. “</w:t>
      </w:r>
      <w:r w:rsidRPr="00AB40FB">
        <w:rPr>
          <w:rFonts w:ascii="Times New Roman" w:eastAsia="Times New Roman" w:hAnsi="Times New Roman" w:cs="Times New Roman"/>
          <w:i/>
          <w:sz w:val="26"/>
          <w:szCs w:val="24"/>
        </w:rPr>
        <w:t>Tự hành</w:t>
      </w:r>
      <w:r w:rsidRPr="00AB40FB">
        <w:rPr>
          <w:rFonts w:ascii="Times New Roman" w:eastAsia="Times New Roman" w:hAnsi="Times New Roman" w:cs="Times New Roman"/>
          <w:sz w:val="26"/>
          <w:szCs w:val="24"/>
        </w:rPr>
        <w:t>” giúp cho “</w:t>
      </w:r>
      <w:r w:rsidRPr="00AB40FB">
        <w:rPr>
          <w:rFonts w:ascii="Times New Roman" w:eastAsia="Times New Roman" w:hAnsi="Times New Roman" w:cs="Times New Roman"/>
          <w:i/>
          <w:sz w:val="26"/>
          <w:szCs w:val="24"/>
        </w:rPr>
        <w:t>hoá tha</w:t>
      </w:r>
      <w:r w:rsidRPr="00AB40FB">
        <w:rPr>
          <w:rFonts w:ascii="Times New Roman" w:eastAsia="Times New Roman" w:hAnsi="Times New Roman" w:cs="Times New Roman"/>
          <w:sz w:val="26"/>
          <w:szCs w:val="24"/>
        </w:rPr>
        <w:t>” và “</w:t>
      </w:r>
      <w:r w:rsidRPr="00AB40FB">
        <w:rPr>
          <w:rFonts w:ascii="Times New Roman" w:eastAsia="Times New Roman" w:hAnsi="Times New Roman" w:cs="Times New Roman"/>
          <w:i/>
          <w:sz w:val="26"/>
          <w:szCs w:val="24"/>
        </w:rPr>
        <w:t>hoá tha</w:t>
      </w:r>
      <w:r w:rsidRPr="00AB40FB">
        <w:rPr>
          <w:rFonts w:ascii="Times New Roman" w:eastAsia="Times New Roman" w:hAnsi="Times New Roman" w:cs="Times New Roman"/>
          <w:sz w:val="26"/>
          <w:szCs w:val="24"/>
        </w:rPr>
        <w:t>” giúp ch</w:t>
      </w:r>
      <w:r w:rsidRPr="00AB40FB">
        <w:rPr>
          <w:rFonts w:ascii="Times New Roman" w:eastAsia="Times New Roman" w:hAnsi="Times New Roman" w:cs="Times New Roman"/>
          <w:sz w:val="26"/>
          <w:szCs w:val="24"/>
        </w:rPr>
        <w:t>o “</w:t>
      </w:r>
      <w:r w:rsidRPr="00AB40FB">
        <w:rPr>
          <w:rFonts w:ascii="Times New Roman" w:eastAsia="Times New Roman" w:hAnsi="Times New Roman" w:cs="Times New Roman"/>
          <w:i/>
          <w:sz w:val="26"/>
          <w:szCs w:val="24"/>
        </w:rPr>
        <w:t>tự hành</w:t>
      </w:r>
      <w:r w:rsidRPr="00AB40FB">
        <w:rPr>
          <w:rFonts w:ascii="Times New Roman" w:eastAsia="Times New Roman" w:hAnsi="Times New Roman" w:cs="Times New Roman"/>
          <w:sz w:val="26"/>
          <w:szCs w:val="24"/>
        </w:rPr>
        <w:t>”. Trong nhà Phật, chúng ta không thể cầu nguyện, van xin mà có được, mỗi chúng ta  phải tự nỗ lực, phấn phát. Chúng ta làm ra tấm gương, chúng sanh ngưỡng mộ thì chúng ta  mới có cơ hội nói cho họ nghe. Chúng ta nói cho người khác nghe, chính là</w:t>
      </w:r>
      <w:r w:rsidRPr="00AB40FB">
        <w:rPr>
          <w:rFonts w:ascii="Times New Roman" w:eastAsia="Times New Roman" w:hAnsi="Times New Roman" w:cs="Times New Roman"/>
          <w:sz w:val="26"/>
          <w:szCs w:val="24"/>
        </w:rPr>
        <w:t xml:space="preserve"> chúng ta nói cho mình nghe. Chúng ta nhắc người khác làm chính là chúng ta nhắc mình làm.</w:t>
      </w:r>
    </w:p>
    <w:p w14:paraId="00000016" w14:textId="77777777" w:rsidR="00C42A03" w:rsidRPr="00AB40FB"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sz w:val="26"/>
          <w:szCs w:val="24"/>
        </w:rPr>
        <w:t xml:space="preserve">           Bài học hôm nay Hoà Thượng nhắc chúng ta, điều quan trọng là chúng ta phải làm ra tấm gương. Người xưa nói: “</w:t>
      </w:r>
      <w:r w:rsidRPr="00AB40FB">
        <w:rPr>
          <w:rFonts w:ascii="Times New Roman" w:eastAsia="Times New Roman" w:hAnsi="Times New Roman" w:cs="Times New Roman"/>
          <w:i/>
          <w:sz w:val="26"/>
          <w:szCs w:val="24"/>
        </w:rPr>
        <w:t>Con người có thể dạy được tốt</w:t>
      </w:r>
      <w:r w:rsidRPr="00AB40FB">
        <w:rPr>
          <w:rFonts w:ascii="Times New Roman" w:eastAsia="Times New Roman" w:hAnsi="Times New Roman" w:cs="Times New Roman"/>
          <w:sz w:val="26"/>
          <w:szCs w:val="24"/>
        </w:rPr>
        <w:t xml:space="preserve">”. Có những đứa </w:t>
      </w:r>
      <w:r w:rsidRPr="00AB40FB">
        <w:rPr>
          <w:rFonts w:ascii="Times New Roman" w:eastAsia="Times New Roman" w:hAnsi="Times New Roman" w:cs="Times New Roman"/>
          <w:sz w:val="26"/>
          <w:szCs w:val="24"/>
        </w:rPr>
        <w:t>trẻ tưởng chừng ngỗ nghịch, ngang tàng, không dạy được nhưng chúng ta vẫn có thể dạy được. Mọi người không có tấm gương nên họ không biết phải làm như thế nào. Các con có tấm gương thì các con sẽ biết sửa đổi, quay đầu. Vừa qua, chúng ta tổ chức khóa hè “</w:t>
      </w:r>
      <w:r w:rsidRPr="00AB40FB">
        <w:rPr>
          <w:rFonts w:ascii="Times New Roman" w:eastAsia="Times New Roman" w:hAnsi="Times New Roman" w:cs="Times New Roman"/>
          <w:i/>
          <w:sz w:val="26"/>
          <w:szCs w:val="24"/>
        </w:rPr>
        <w:t>H</w:t>
      </w:r>
      <w:r w:rsidRPr="00AB40FB">
        <w:rPr>
          <w:rFonts w:ascii="Times New Roman" w:eastAsia="Times New Roman" w:hAnsi="Times New Roman" w:cs="Times New Roman"/>
          <w:i/>
          <w:sz w:val="26"/>
          <w:szCs w:val="24"/>
        </w:rPr>
        <w:t>ướng về cội nguồn</w:t>
      </w:r>
      <w:r w:rsidRPr="00AB40FB">
        <w:rPr>
          <w:rFonts w:ascii="Times New Roman" w:eastAsia="Times New Roman" w:hAnsi="Times New Roman" w:cs="Times New Roman"/>
          <w:sz w:val="26"/>
          <w:szCs w:val="24"/>
        </w:rPr>
        <w:t>”, chỉ trong hai ngày, các con đã có sự thay đổi. Sự quan tâm, chân thật yêu thương của Thầy Cô đã cảm hoá các con. Từ năm sau, mỗi trường chúng ta  đều tổ chức một khoá hè cho các con, các con có nơi để học tập, để sửa đổi. Đây là việc tố</w:t>
      </w:r>
      <w:r w:rsidRPr="00AB40FB">
        <w:rPr>
          <w:rFonts w:ascii="Times New Roman" w:eastAsia="Times New Roman" w:hAnsi="Times New Roman" w:cs="Times New Roman"/>
          <w:sz w:val="26"/>
          <w:szCs w:val="24"/>
        </w:rPr>
        <w:t>t cần làm, nên làm!</w:t>
      </w:r>
    </w:p>
    <w:p w14:paraId="00000017" w14:textId="77777777" w:rsidR="00C42A03" w:rsidRPr="00AB40FB"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b/>
          <w:i/>
          <w:sz w:val="26"/>
          <w:szCs w:val="24"/>
        </w:rPr>
        <w:t xml:space="preserve">            *****************************</w:t>
      </w:r>
    </w:p>
    <w:p w14:paraId="00000018" w14:textId="77777777" w:rsidR="00C42A03" w:rsidRPr="00AB40FB" w:rsidRDefault="00FF1F66" w:rsidP="00540BDB">
      <w:pPr>
        <w:spacing w:after="160"/>
        <w:ind w:hanging="2"/>
        <w:jc w:val="center"/>
        <w:rPr>
          <w:rFonts w:ascii="Times New Roman" w:eastAsia="Times New Roman" w:hAnsi="Times New Roman" w:cs="Times New Roman"/>
          <w:sz w:val="26"/>
          <w:szCs w:val="24"/>
        </w:rPr>
      </w:pPr>
      <w:r w:rsidRPr="00AB40FB">
        <w:rPr>
          <w:rFonts w:ascii="Times New Roman" w:eastAsia="Times New Roman" w:hAnsi="Times New Roman" w:cs="Times New Roman"/>
          <w:b/>
          <w:sz w:val="26"/>
          <w:szCs w:val="24"/>
        </w:rPr>
        <w:t>Nam Mô A Di Đà Phật</w:t>
      </w:r>
    </w:p>
    <w:p w14:paraId="00000019" w14:textId="77777777" w:rsidR="00C42A03" w:rsidRPr="00AB40FB" w:rsidRDefault="00FF1F66" w:rsidP="00540BDB">
      <w:pPr>
        <w:spacing w:after="160"/>
        <w:ind w:hanging="2"/>
        <w:jc w:val="center"/>
        <w:rPr>
          <w:rFonts w:ascii="Times New Roman" w:eastAsia="Times New Roman" w:hAnsi="Times New Roman" w:cs="Times New Roman"/>
          <w:sz w:val="26"/>
          <w:szCs w:val="24"/>
        </w:rPr>
      </w:pPr>
      <w:r w:rsidRPr="00AB40FB">
        <w:rPr>
          <w:rFonts w:ascii="Times New Roman" w:eastAsia="Times New Roman" w:hAnsi="Times New Roman" w:cs="Times New Roman"/>
          <w:i/>
          <w:sz w:val="26"/>
          <w:szCs w:val="24"/>
        </w:rPr>
        <w:t>Chúng con xin tùy hỷ công đức của Thầy và tất cả các Thầy Cô!</w:t>
      </w:r>
    </w:p>
    <w:p w14:paraId="3756E266" w14:textId="77777777" w:rsidR="007472B7" w:rsidRDefault="00FF1F66" w:rsidP="00540BDB">
      <w:pPr>
        <w:spacing w:after="160"/>
        <w:ind w:hanging="2"/>
        <w:jc w:val="center"/>
        <w:rPr>
          <w:rFonts w:ascii="Times New Roman" w:eastAsia="Calibri" w:hAnsi="Times New Roman" w:cs="Times New Roman"/>
          <w:sz w:val="26"/>
        </w:rPr>
      </w:pPr>
      <w:r w:rsidRPr="00AB40F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561D9F07" w14:textId="77777777" w:rsidR="007472B7" w:rsidRDefault="00FF1F66" w:rsidP="00540BDB">
      <w:pPr>
        <w:spacing w:after="160"/>
        <w:ind w:firstLine="547"/>
        <w:jc w:val="both"/>
        <w:rPr>
          <w:rFonts w:ascii="Times New Roman" w:eastAsia="Times New Roman" w:hAnsi="Times New Roman" w:cs="Times New Roman"/>
          <w:sz w:val="26"/>
          <w:szCs w:val="24"/>
        </w:rPr>
      </w:pPr>
      <w:r w:rsidRPr="00AB40FB">
        <w:rPr>
          <w:rFonts w:ascii="Times New Roman" w:eastAsia="Times New Roman" w:hAnsi="Times New Roman" w:cs="Times New Roman"/>
          <w:sz w:val="26"/>
          <w:szCs w:val="24"/>
        </w:rPr>
        <w:t xml:space="preserve">             </w:t>
      </w:r>
    </w:p>
    <w:p w14:paraId="0000001D" w14:textId="1B383388" w:rsidR="00C42A03" w:rsidRPr="00AB40FB" w:rsidRDefault="00C42A03" w:rsidP="00540BDB">
      <w:pPr>
        <w:spacing w:after="160"/>
        <w:ind w:firstLine="547"/>
        <w:jc w:val="both"/>
        <w:rPr>
          <w:rFonts w:ascii="Times New Roman" w:eastAsia="Times New Roman" w:hAnsi="Times New Roman" w:cs="Times New Roman"/>
          <w:sz w:val="26"/>
          <w:szCs w:val="24"/>
        </w:rPr>
      </w:pPr>
    </w:p>
    <w:sectPr w:rsidR="00C42A03" w:rsidRPr="00AB40FB" w:rsidSect="00AB40F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9C55B" w14:textId="77777777" w:rsidR="00FF1F66" w:rsidRDefault="00FF1F66" w:rsidP="00FF1F66">
      <w:pPr>
        <w:spacing w:line="240" w:lineRule="auto"/>
      </w:pPr>
      <w:r>
        <w:separator/>
      </w:r>
    </w:p>
  </w:endnote>
  <w:endnote w:type="continuationSeparator" w:id="0">
    <w:p w14:paraId="3C49EBF9" w14:textId="77777777" w:rsidR="00FF1F66" w:rsidRDefault="00FF1F66" w:rsidP="00FF1F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BEED" w14:textId="77777777" w:rsidR="00FF1F66" w:rsidRDefault="00FF1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1D15" w14:textId="4C1D5003" w:rsidR="00FF1F66" w:rsidRPr="00FF1F66" w:rsidRDefault="00FF1F66" w:rsidP="00FF1F6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133B" w14:textId="5AEA4AE1" w:rsidR="00FF1F66" w:rsidRPr="00FF1F66" w:rsidRDefault="00FF1F66" w:rsidP="00FF1F6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DA95" w14:textId="77777777" w:rsidR="00FF1F66" w:rsidRDefault="00FF1F66" w:rsidP="00FF1F66">
      <w:pPr>
        <w:spacing w:line="240" w:lineRule="auto"/>
      </w:pPr>
      <w:r>
        <w:separator/>
      </w:r>
    </w:p>
  </w:footnote>
  <w:footnote w:type="continuationSeparator" w:id="0">
    <w:p w14:paraId="4405D277" w14:textId="77777777" w:rsidR="00FF1F66" w:rsidRDefault="00FF1F66" w:rsidP="00FF1F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111A" w14:textId="77777777" w:rsidR="00FF1F66" w:rsidRDefault="00FF1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685A" w14:textId="77777777" w:rsidR="00FF1F66" w:rsidRDefault="00FF1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E189" w14:textId="77777777" w:rsidR="00FF1F66" w:rsidRDefault="00FF1F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A03"/>
    <w:rsid w:val="00540BDB"/>
    <w:rsid w:val="007472B7"/>
    <w:rsid w:val="00AB40FB"/>
    <w:rsid w:val="00C42A03"/>
    <w:rsid w:val="00FF1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9A8E3-E3D2-4165-ABB0-61FC1763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F1F66"/>
    <w:pPr>
      <w:tabs>
        <w:tab w:val="center" w:pos="4680"/>
        <w:tab w:val="right" w:pos="9360"/>
      </w:tabs>
      <w:spacing w:line="240" w:lineRule="auto"/>
    </w:pPr>
  </w:style>
  <w:style w:type="character" w:customStyle="1" w:styleId="HeaderChar">
    <w:name w:val="Header Char"/>
    <w:basedOn w:val="DefaultParagraphFont"/>
    <w:link w:val="Header"/>
    <w:uiPriority w:val="99"/>
    <w:rsid w:val="00FF1F66"/>
  </w:style>
  <w:style w:type="paragraph" w:styleId="Footer">
    <w:name w:val="footer"/>
    <w:basedOn w:val="Normal"/>
    <w:link w:val="FooterChar"/>
    <w:uiPriority w:val="99"/>
    <w:unhideWhenUsed/>
    <w:rsid w:val="00FF1F66"/>
    <w:pPr>
      <w:tabs>
        <w:tab w:val="center" w:pos="4680"/>
        <w:tab w:val="right" w:pos="9360"/>
      </w:tabs>
      <w:spacing w:line="240" w:lineRule="auto"/>
    </w:pPr>
  </w:style>
  <w:style w:type="character" w:customStyle="1" w:styleId="FooterChar">
    <w:name w:val="Footer Char"/>
    <w:basedOn w:val="DefaultParagraphFont"/>
    <w:link w:val="Footer"/>
    <w:uiPriority w:val="99"/>
    <w:rsid w:val="00FF1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1709</Words>
  <Characters>9743</Characters>
  <Application>Microsoft Office Word</Application>
  <DocSecurity>0</DocSecurity>
  <Lines>81</Lines>
  <Paragraphs>22</Paragraphs>
  <ScaleCrop>false</ScaleCrop>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2023-06-16T09:21:00Z</dcterms:created>
  <dcterms:modified xsi:type="dcterms:W3CDTF">2023-06-16T09:21:00Z</dcterms:modified>
</cp:coreProperties>
</file>